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15" w:rsidRDefault="007B1466" w:rsidP="006D532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Оздоровительный центр и спортш</w:t>
      </w:r>
      <w:r w:rsidR="006725E2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</w:t>
      </w:r>
      <w:r w:rsidR="006725E2">
        <w:rPr>
          <w:rFonts w:ascii="Times New Roman" w:hAnsi="Times New Roman" w:cs="Times New Roman"/>
          <w:b/>
          <w:sz w:val="28"/>
        </w:rPr>
        <w:t xml:space="preserve">ла добавлены в список </w:t>
      </w:r>
      <w:r w:rsidR="006D5323" w:rsidRPr="006D5323">
        <w:rPr>
          <w:rFonts w:ascii="Times New Roman" w:hAnsi="Times New Roman" w:cs="Times New Roman"/>
          <w:b/>
          <w:sz w:val="28"/>
        </w:rPr>
        <w:t xml:space="preserve">объектов туристического интереса </w:t>
      </w:r>
      <w:r w:rsidR="006725E2">
        <w:rPr>
          <w:rFonts w:ascii="Times New Roman" w:hAnsi="Times New Roman" w:cs="Times New Roman"/>
          <w:b/>
          <w:sz w:val="28"/>
        </w:rPr>
        <w:t>Кузбасса</w:t>
      </w:r>
    </w:p>
    <w:p w:rsidR="005E4291" w:rsidRDefault="005E4291" w:rsidP="006725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E4291">
        <w:rPr>
          <w:rFonts w:ascii="Times New Roman" w:hAnsi="Times New Roman" w:cs="Times New Roman"/>
          <w:sz w:val="28"/>
        </w:rPr>
        <w:t xml:space="preserve">По результатам очередного заседания областного </w:t>
      </w:r>
      <w:proofErr w:type="spellStart"/>
      <w:r w:rsidRPr="005E4291">
        <w:rPr>
          <w:rFonts w:ascii="Times New Roman" w:hAnsi="Times New Roman" w:cs="Times New Roman"/>
          <w:sz w:val="28"/>
        </w:rPr>
        <w:t>оперштаба</w:t>
      </w:r>
      <w:proofErr w:type="spellEnd"/>
      <w:r w:rsidRPr="005E4291">
        <w:rPr>
          <w:rFonts w:ascii="Times New Roman" w:hAnsi="Times New Roman" w:cs="Times New Roman"/>
          <w:sz w:val="28"/>
        </w:rPr>
        <w:t xml:space="preserve"> </w:t>
      </w:r>
      <w:r w:rsidR="006725E2">
        <w:rPr>
          <w:rFonts w:ascii="Times New Roman" w:hAnsi="Times New Roman" w:cs="Times New Roman"/>
          <w:sz w:val="28"/>
        </w:rPr>
        <w:t xml:space="preserve">по реализации проектов «Земля для стройки» и «Земля для туризма» </w:t>
      </w:r>
      <w:r w:rsidRPr="005E4291">
        <w:rPr>
          <w:rFonts w:ascii="Times New Roman" w:hAnsi="Times New Roman" w:cs="Times New Roman"/>
          <w:sz w:val="28"/>
        </w:rPr>
        <w:t>в перечень</w:t>
      </w:r>
      <w:r>
        <w:rPr>
          <w:rFonts w:ascii="Times New Roman" w:hAnsi="Times New Roman" w:cs="Times New Roman"/>
          <w:sz w:val="28"/>
        </w:rPr>
        <w:t xml:space="preserve"> объектов туристического интере</w:t>
      </w:r>
      <w:r w:rsidR="007E6C2D">
        <w:rPr>
          <w:rFonts w:ascii="Times New Roman" w:hAnsi="Times New Roman" w:cs="Times New Roman"/>
          <w:sz w:val="28"/>
        </w:rPr>
        <w:t xml:space="preserve">са включены ещё </w:t>
      </w:r>
      <w:r w:rsidR="00CE1104">
        <w:rPr>
          <w:rFonts w:ascii="Times New Roman" w:hAnsi="Times New Roman" w:cs="Times New Roman"/>
          <w:sz w:val="28"/>
        </w:rPr>
        <w:t>два.</w:t>
      </w:r>
    </w:p>
    <w:p w:rsidR="00EA4F9C" w:rsidRDefault="00CB4C86" w:rsidP="00EA4F9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</w:t>
      </w:r>
      <w:r w:rsidR="00940045">
        <w:rPr>
          <w:rFonts w:ascii="Times New Roman" w:hAnsi="Times New Roman" w:cs="Times New Roman"/>
          <w:sz w:val="28"/>
        </w:rPr>
        <w:t>к</w:t>
      </w:r>
      <w:r w:rsidR="006725E2">
        <w:rPr>
          <w:rFonts w:ascii="Times New Roman" w:hAnsi="Times New Roman" w:cs="Times New Roman"/>
          <w:sz w:val="28"/>
        </w:rPr>
        <w:t>омплексная спортивная школа имен</w:t>
      </w:r>
      <w:r w:rsidR="009B14B3">
        <w:rPr>
          <w:rFonts w:ascii="Times New Roman" w:hAnsi="Times New Roman" w:cs="Times New Roman"/>
          <w:sz w:val="28"/>
        </w:rPr>
        <w:t xml:space="preserve">и Александра Бессмертных из </w:t>
      </w:r>
      <w:proofErr w:type="spellStart"/>
      <w:r w:rsidR="009B14B3">
        <w:rPr>
          <w:rFonts w:ascii="Times New Roman" w:hAnsi="Times New Roman" w:cs="Times New Roman"/>
          <w:sz w:val="28"/>
        </w:rPr>
        <w:t>Берё</w:t>
      </w:r>
      <w:r w:rsidR="006725E2">
        <w:rPr>
          <w:rFonts w:ascii="Times New Roman" w:hAnsi="Times New Roman" w:cs="Times New Roman"/>
          <w:sz w:val="28"/>
        </w:rPr>
        <w:t>зовского</w:t>
      </w:r>
      <w:proofErr w:type="spellEnd"/>
      <w:r w:rsidR="006725E2">
        <w:rPr>
          <w:rFonts w:ascii="Times New Roman" w:hAnsi="Times New Roman" w:cs="Times New Roman"/>
          <w:sz w:val="28"/>
        </w:rPr>
        <w:t xml:space="preserve"> городского округа и оздоровительный центр «Акватория» из Прокопьевского муниципального. </w:t>
      </w:r>
      <w:r w:rsidR="000C306A">
        <w:rPr>
          <w:rFonts w:ascii="Times New Roman" w:hAnsi="Times New Roman" w:cs="Times New Roman"/>
          <w:sz w:val="28"/>
        </w:rPr>
        <w:t xml:space="preserve">Для обоих объектов характерен высокий интерес туристов, оба </w:t>
      </w:r>
      <w:r w:rsidR="00795962">
        <w:rPr>
          <w:rFonts w:ascii="Times New Roman" w:hAnsi="Times New Roman" w:cs="Times New Roman"/>
          <w:sz w:val="28"/>
        </w:rPr>
        <w:t>привлекают по 15 тысяч человек в год.</w:t>
      </w:r>
    </w:p>
    <w:p w:rsidR="000C306A" w:rsidRDefault="000C306A" w:rsidP="000C306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Примечательно, что </w:t>
      </w:r>
      <w:proofErr w:type="spellStart"/>
      <w:r w:rsidR="00F758A1">
        <w:rPr>
          <w:rFonts w:ascii="Times New Roman" w:hAnsi="Times New Roman" w:cs="Times New Roman"/>
          <w:sz w:val="28"/>
        </w:rPr>
        <w:t>Берёзовск</w:t>
      </w:r>
      <w:r w:rsidR="009B14B3">
        <w:rPr>
          <w:rFonts w:ascii="Times New Roman" w:hAnsi="Times New Roman" w:cs="Times New Roman"/>
          <w:sz w:val="28"/>
        </w:rPr>
        <w:t>ий</w:t>
      </w:r>
      <w:proofErr w:type="spellEnd"/>
      <w:r w:rsidR="00CE1104">
        <w:rPr>
          <w:rFonts w:ascii="Times New Roman" w:hAnsi="Times New Roman" w:cs="Times New Roman"/>
          <w:sz w:val="28"/>
        </w:rPr>
        <w:t xml:space="preserve"> </w:t>
      </w:r>
      <w:r w:rsidR="00F758A1">
        <w:rPr>
          <w:rFonts w:ascii="Times New Roman" w:hAnsi="Times New Roman" w:cs="Times New Roman"/>
          <w:sz w:val="28"/>
        </w:rPr>
        <w:t>ГО попал в список впервые, а</w:t>
      </w:r>
      <w:r w:rsidR="00CE1104">
        <w:rPr>
          <w:rFonts w:ascii="Times New Roman" w:hAnsi="Times New Roman" w:cs="Times New Roman"/>
          <w:sz w:val="28"/>
        </w:rPr>
        <w:t xml:space="preserve"> Проко</w:t>
      </w:r>
      <w:r w:rsidR="00F758A1">
        <w:rPr>
          <w:rFonts w:ascii="Times New Roman" w:hAnsi="Times New Roman" w:cs="Times New Roman"/>
          <w:sz w:val="28"/>
        </w:rPr>
        <w:t>пьевск</w:t>
      </w:r>
      <w:r w:rsidR="009B14B3">
        <w:rPr>
          <w:rFonts w:ascii="Times New Roman" w:hAnsi="Times New Roman" w:cs="Times New Roman"/>
          <w:sz w:val="28"/>
        </w:rPr>
        <w:t>ий МО уже в пятый раз, что является рекордом</w:t>
      </w:r>
      <w:r w:rsidR="00940045">
        <w:rPr>
          <w:rFonts w:ascii="Times New Roman" w:hAnsi="Times New Roman" w:cs="Times New Roman"/>
          <w:sz w:val="28"/>
        </w:rPr>
        <w:t xml:space="preserve"> для нашего региона</w:t>
      </w:r>
      <w:r w:rsidR="00CE1104">
        <w:rPr>
          <w:rFonts w:ascii="Times New Roman" w:hAnsi="Times New Roman" w:cs="Times New Roman"/>
          <w:sz w:val="28"/>
        </w:rPr>
        <w:t>.</w:t>
      </w:r>
    </w:p>
    <w:p w:rsidR="00940045" w:rsidRDefault="00940045" w:rsidP="0094004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0C306A">
        <w:rPr>
          <w:rFonts w:ascii="Times New Roman" w:hAnsi="Times New Roman" w:cs="Times New Roman"/>
          <w:sz w:val="28"/>
        </w:rPr>
        <w:t xml:space="preserve">Конечная цель </w:t>
      </w:r>
      <w:r w:rsidR="00201AF5">
        <w:rPr>
          <w:rFonts w:ascii="Times New Roman" w:hAnsi="Times New Roman" w:cs="Times New Roman"/>
          <w:sz w:val="28"/>
        </w:rPr>
        <w:t xml:space="preserve">включения </w:t>
      </w:r>
      <w:r w:rsidR="000C306A">
        <w:rPr>
          <w:rFonts w:ascii="Times New Roman" w:hAnsi="Times New Roman" w:cs="Times New Roman"/>
          <w:sz w:val="28"/>
        </w:rPr>
        <w:t xml:space="preserve">спортшколы и оздоровительного центра в перечень </w:t>
      </w:r>
      <w:r w:rsidR="006A6D92">
        <w:rPr>
          <w:rFonts w:ascii="Times New Roman" w:hAnsi="Times New Roman" w:cs="Times New Roman"/>
          <w:sz w:val="28"/>
        </w:rPr>
        <w:t xml:space="preserve">объектов </w:t>
      </w:r>
      <w:proofErr w:type="spellStart"/>
      <w:r>
        <w:rPr>
          <w:rFonts w:ascii="Times New Roman" w:hAnsi="Times New Roman" w:cs="Times New Roman"/>
          <w:sz w:val="28"/>
        </w:rPr>
        <w:t>туринтереса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F758A1">
        <w:rPr>
          <w:rFonts w:ascii="Times New Roman" w:hAnsi="Times New Roman" w:cs="Times New Roman"/>
          <w:sz w:val="28"/>
        </w:rPr>
        <w:t xml:space="preserve">– улучшение </w:t>
      </w:r>
      <w:r>
        <w:rPr>
          <w:rFonts w:ascii="Times New Roman" w:hAnsi="Times New Roman" w:cs="Times New Roman"/>
          <w:sz w:val="28"/>
        </w:rPr>
        <w:t xml:space="preserve">туристической </w:t>
      </w:r>
      <w:r w:rsidR="00F758A1">
        <w:rPr>
          <w:rFonts w:ascii="Times New Roman" w:hAnsi="Times New Roman" w:cs="Times New Roman"/>
          <w:sz w:val="28"/>
        </w:rPr>
        <w:t>инфраструктуры</w:t>
      </w:r>
      <w:r>
        <w:rPr>
          <w:rFonts w:ascii="Times New Roman" w:hAnsi="Times New Roman" w:cs="Times New Roman"/>
          <w:sz w:val="28"/>
        </w:rPr>
        <w:t xml:space="preserve"> по соседству, – поясняет Андрей Кузнецов, председатель областного </w:t>
      </w:r>
      <w:proofErr w:type="spellStart"/>
      <w:r>
        <w:rPr>
          <w:rFonts w:ascii="Times New Roman" w:hAnsi="Times New Roman" w:cs="Times New Roman"/>
          <w:sz w:val="28"/>
        </w:rPr>
        <w:t>оперштаба</w:t>
      </w:r>
      <w:proofErr w:type="spellEnd"/>
      <w:r>
        <w:rPr>
          <w:rFonts w:ascii="Times New Roman" w:hAnsi="Times New Roman" w:cs="Times New Roman"/>
          <w:sz w:val="28"/>
        </w:rPr>
        <w:t xml:space="preserve">, заместитель </w:t>
      </w:r>
      <w:r w:rsidRPr="0085759F">
        <w:rPr>
          <w:rFonts w:ascii="Times New Roman" w:hAnsi="Times New Roman" w:cs="Times New Roman"/>
          <w:sz w:val="28"/>
        </w:rPr>
        <w:t>руководителя Управления Росреестра по</w:t>
      </w:r>
      <w:r>
        <w:rPr>
          <w:rFonts w:ascii="Times New Roman" w:hAnsi="Times New Roman" w:cs="Times New Roman"/>
          <w:sz w:val="28"/>
        </w:rPr>
        <w:t xml:space="preserve"> Кемеровской области – Кузбассу. – Проект «Земля для туризма» позволяет выявлять рядом с ОТИ свободные земли и привлекать инвесторов для их освоения».</w:t>
      </w:r>
    </w:p>
    <w:p w:rsidR="0053095E" w:rsidRDefault="001259A8" w:rsidP="00EA4F9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85759F" w:rsidRPr="0085759F">
        <w:rPr>
          <w:rFonts w:ascii="Times New Roman" w:hAnsi="Times New Roman" w:cs="Times New Roman"/>
          <w:sz w:val="28"/>
        </w:rPr>
        <w:t>авотделом туризма культурно-досугового центра</w:t>
      </w:r>
      <w:r>
        <w:rPr>
          <w:rFonts w:ascii="Times New Roman" w:hAnsi="Times New Roman" w:cs="Times New Roman"/>
          <w:sz w:val="28"/>
        </w:rPr>
        <w:t xml:space="preserve"> Прокопьевского МО </w:t>
      </w:r>
      <w:r w:rsidR="00201AF5">
        <w:rPr>
          <w:rFonts w:ascii="Times New Roman" w:hAnsi="Times New Roman" w:cs="Times New Roman"/>
          <w:sz w:val="28"/>
        </w:rPr>
        <w:t>Константин Харьков</w:t>
      </w:r>
      <w:r>
        <w:rPr>
          <w:rFonts w:ascii="Times New Roman" w:hAnsi="Times New Roman" w:cs="Times New Roman"/>
          <w:sz w:val="28"/>
        </w:rPr>
        <w:t xml:space="preserve"> подтвердил: администрация округа рассчитывает, что в дальнейшем рядом с о</w:t>
      </w:r>
      <w:r w:rsidR="001C0F07">
        <w:rPr>
          <w:rFonts w:ascii="Times New Roman" w:hAnsi="Times New Roman" w:cs="Times New Roman"/>
          <w:sz w:val="28"/>
        </w:rPr>
        <w:t xml:space="preserve">здоровительным центром «Акватория» </w:t>
      </w:r>
      <w:r>
        <w:rPr>
          <w:rFonts w:ascii="Times New Roman" w:hAnsi="Times New Roman" w:cs="Times New Roman"/>
          <w:sz w:val="28"/>
        </w:rPr>
        <w:t>будут построены</w:t>
      </w:r>
      <w:r w:rsidR="001C0F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мини-гостиница и</w:t>
      </w:r>
      <w:r w:rsidR="001C0F07">
        <w:rPr>
          <w:rFonts w:ascii="Times New Roman" w:hAnsi="Times New Roman" w:cs="Times New Roman"/>
          <w:sz w:val="28"/>
        </w:rPr>
        <w:t xml:space="preserve"> объекты общественного питания.</w:t>
      </w:r>
    </w:p>
    <w:p w:rsidR="0053095E" w:rsidRDefault="0053095E" w:rsidP="0053095E">
      <w:pPr>
        <w:rPr>
          <w:rFonts w:ascii="Times New Roman" w:hAnsi="Times New Roman" w:cs="Times New Roman"/>
          <w:b/>
          <w:sz w:val="24"/>
          <w:szCs w:val="28"/>
        </w:rPr>
      </w:pPr>
      <w:r w:rsidRPr="0053095E">
        <w:rPr>
          <w:rFonts w:ascii="Times New Roman" w:hAnsi="Times New Roman" w:cs="Times New Roman"/>
          <w:b/>
          <w:sz w:val="24"/>
          <w:szCs w:val="28"/>
        </w:rPr>
        <w:t>Пресс-служба Управления Росреестра по Кемеровской области – Кузбассу.</w:t>
      </w:r>
    </w:p>
    <w:p w:rsidR="00EA4F9C" w:rsidRPr="0053095E" w:rsidRDefault="00EA4F9C" w:rsidP="0053095E">
      <w:pPr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EA4F9C" w:rsidRPr="0053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A7"/>
    <w:rsid w:val="000050A9"/>
    <w:rsid w:val="000C306A"/>
    <w:rsid w:val="000C7B2A"/>
    <w:rsid w:val="001259A8"/>
    <w:rsid w:val="001C0F07"/>
    <w:rsid w:val="00201AF5"/>
    <w:rsid w:val="00255809"/>
    <w:rsid w:val="0038412F"/>
    <w:rsid w:val="00471715"/>
    <w:rsid w:val="0053095E"/>
    <w:rsid w:val="005E4291"/>
    <w:rsid w:val="00600D40"/>
    <w:rsid w:val="006725E2"/>
    <w:rsid w:val="006A6D92"/>
    <w:rsid w:val="006D5323"/>
    <w:rsid w:val="007107B3"/>
    <w:rsid w:val="00795962"/>
    <w:rsid w:val="007B1466"/>
    <w:rsid w:val="007E6C2D"/>
    <w:rsid w:val="0085759F"/>
    <w:rsid w:val="009064A7"/>
    <w:rsid w:val="00940045"/>
    <w:rsid w:val="009B14B3"/>
    <w:rsid w:val="00AB07D4"/>
    <w:rsid w:val="00AF363D"/>
    <w:rsid w:val="00B63871"/>
    <w:rsid w:val="00C2252C"/>
    <w:rsid w:val="00CB4C86"/>
    <w:rsid w:val="00CE1104"/>
    <w:rsid w:val="00D04280"/>
    <w:rsid w:val="00EA4F9C"/>
    <w:rsid w:val="00F027C9"/>
    <w:rsid w:val="00F741E1"/>
    <w:rsid w:val="00F7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FACB"/>
  <w15:chartTrackingRefBased/>
  <w15:docId w15:val="{8092B9A9-9C58-47E4-A42A-9393B6B4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AC6A-F3A7-4D8D-B46F-0B335C42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Александр Анатольевич</dc:creator>
  <cp:keywords/>
  <dc:description/>
  <cp:lastModifiedBy>Акимова Валентина Никаноровна</cp:lastModifiedBy>
  <cp:revision>2</cp:revision>
  <cp:lastPrinted>2024-01-15T08:56:00Z</cp:lastPrinted>
  <dcterms:created xsi:type="dcterms:W3CDTF">2024-01-18T02:21:00Z</dcterms:created>
  <dcterms:modified xsi:type="dcterms:W3CDTF">2024-01-18T02:21:00Z</dcterms:modified>
</cp:coreProperties>
</file>